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096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PATVIRTINTA</w:t>
      </w:r>
    </w:p>
    <w:p w:rsidR="00000000" w:rsidDel="00000000" w:rsidP="00000000" w:rsidRDefault="00000000" w:rsidRPr="00000000" w14:paraId="00000002">
      <w:pPr>
        <w:tabs>
          <w:tab w:val="left" w:pos="6096"/>
        </w:tabs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Ateitininkų federacijos </w:t>
      </w:r>
    </w:p>
    <w:p w:rsidR="00000000" w:rsidDel="00000000" w:rsidP="00000000" w:rsidRDefault="00000000" w:rsidRPr="00000000" w14:paraId="00000003">
      <w:pPr>
        <w:tabs>
          <w:tab w:val="left" w:pos="6096"/>
        </w:tabs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generalinio sekretoriaus </w:t>
      </w:r>
    </w:p>
    <w:p w:rsidR="00000000" w:rsidDel="00000000" w:rsidP="00000000" w:rsidRDefault="00000000" w:rsidRPr="00000000" w14:paraId="00000004">
      <w:pPr>
        <w:spacing w:after="0" w:lineRule="auto"/>
        <w:ind w:left="5954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5954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MOKSLEIVIŲ ATEITININKŲ VASAROS AKADEMIJOS (MAVA‘21)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NUOSTATAI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2021 m. rugpjūčio 19 d.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Vilnius 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Title"/>
        <w:numPr>
          <w:ilvl w:val="0"/>
          <w:numId w:val="6"/>
        </w:numPr>
        <w:ind w:left="1440" w:hanging="720"/>
        <w:rPr/>
      </w:pPr>
      <w:r w:rsidDel="00000000" w:rsidR="00000000" w:rsidRPr="00000000">
        <w:rPr>
          <w:rtl w:val="0"/>
        </w:rPr>
        <w:t xml:space="preserve">BENDROSIOS NUOSTATOS</w:t>
      </w:r>
    </w:p>
    <w:p w:rsidR="00000000" w:rsidDel="00000000" w:rsidP="00000000" w:rsidRDefault="00000000" w:rsidRPr="00000000" w14:paraId="0000000E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MAVA‘21 nuostatai reglamentuoja akademijos tikslą, uždavinius, laiką, organizatorius, vykdytojus, tikslinę grupę, dalyvavimo sąlygas. MAVA’21 nuostatus organizatoriai skelbia interneto svetainėje adresu </w:t>
      </w:r>
      <w:hyperlink r:id="rId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www.ateitis.lt</w:t>
        </w:r>
      </w:hyperlink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Title"/>
        <w:numPr>
          <w:ilvl w:val="0"/>
          <w:numId w:val="6"/>
        </w:numPr>
        <w:ind w:left="1440" w:hanging="720"/>
        <w:rPr/>
      </w:pPr>
      <w:r w:rsidDel="00000000" w:rsidR="00000000" w:rsidRPr="00000000">
        <w:rPr>
          <w:rtl w:val="0"/>
        </w:rPr>
        <w:t xml:space="preserve">TIKSLAS</w:t>
      </w:r>
    </w:p>
    <w:p w:rsidR="00000000" w:rsidDel="00000000" w:rsidP="00000000" w:rsidRDefault="00000000" w:rsidRPr="00000000" w14:paraId="00000011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Moksleivių ateitininkų sąjungos organizuojama akademija MA</w:t>
      </w:r>
      <w:r w:rsidDel="00000000" w:rsidR="00000000" w:rsidRPr="00000000">
        <w:rPr>
          <w:sz w:val="20"/>
          <w:szCs w:val="20"/>
          <w:rtl w:val="0"/>
        </w:rPr>
        <w:t xml:space="preserve">VA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’21 yra moksleiviams skirtas renginys, siekiantis suburti moksleivius iš visos Lietuvos ir ugdyti sąmoningą, pilnavertę, atsakingą bei veiklią asmenybę.</w:t>
      </w:r>
    </w:p>
    <w:p w:rsidR="00000000" w:rsidDel="00000000" w:rsidP="00000000" w:rsidRDefault="00000000" w:rsidRPr="00000000" w14:paraId="00000012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Title"/>
        <w:numPr>
          <w:ilvl w:val="0"/>
          <w:numId w:val="6"/>
        </w:numPr>
        <w:ind w:left="1440" w:hanging="720"/>
        <w:rPr/>
      </w:pPr>
      <w:r w:rsidDel="00000000" w:rsidR="00000000" w:rsidRPr="00000000">
        <w:rPr>
          <w:rtl w:val="0"/>
        </w:rPr>
        <w:t xml:space="preserve">UŽDAVINIAI</w:t>
      </w:r>
    </w:p>
    <w:p w:rsidR="00000000" w:rsidDel="00000000" w:rsidP="00000000" w:rsidRDefault="00000000" w:rsidRPr="00000000" w14:paraId="00000014">
      <w:pPr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Supažindinti dalyvius su tarpusavio santykių puoselėjimo, šeimos temomis bei krikščioniškomis vertybėmis;</w:t>
      </w:r>
    </w:p>
    <w:p w:rsidR="00000000" w:rsidDel="00000000" w:rsidP="00000000" w:rsidRDefault="00000000" w:rsidRPr="00000000" w14:paraId="00000015">
      <w:pPr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Skatinti bendruomeniškumą, pilietiškumą, tautiškumą;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Organizuoti turiningas ir aktyvias laisvalaikio veiklas.</w:t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Title"/>
        <w:numPr>
          <w:ilvl w:val="0"/>
          <w:numId w:val="6"/>
        </w:numPr>
        <w:ind w:left="1440" w:hanging="720"/>
        <w:rPr/>
      </w:pPr>
      <w:r w:rsidDel="00000000" w:rsidR="00000000" w:rsidRPr="00000000">
        <w:rPr>
          <w:rtl w:val="0"/>
        </w:rPr>
        <w:t xml:space="preserve">LAIKAS IR VIETA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2021 m. </w:t>
      </w:r>
      <w:r w:rsidDel="00000000" w:rsidR="00000000" w:rsidRPr="00000000">
        <w:rPr>
          <w:sz w:val="20"/>
          <w:szCs w:val="20"/>
          <w:rtl w:val="0"/>
        </w:rPr>
        <w:t xml:space="preserve">rugpjūčio 26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d. – 30 d. 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Pradžia: 1</w:t>
      </w:r>
      <w:r w:rsidDel="00000000" w:rsidR="00000000" w:rsidRPr="00000000">
        <w:rPr>
          <w:sz w:val="20"/>
          <w:szCs w:val="20"/>
          <w:rtl w:val="0"/>
        </w:rPr>
        <w:t xml:space="preserve">1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:30 val., </w:t>
      </w:r>
      <w:r w:rsidDel="00000000" w:rsidR="00000000" w:rsidRPr="00000000">
        <w:rPr>
          <w:sz w:val="20"/>
          <w:szCs w:val="20"/>
          <w:rtl w:val="0"/>
        </w:rPr>
        <w:t xml:space="preserve">Biržų ,,Atžalyno“ vidurinėje mokykloje, Sąjungos g. 15, Biržai.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Pabaiga: 14:</w:t>
      </w:r>
      <w:r w:rsidDel="00000000" w:rsidR="00000000" w:rsidRPr="00000000">
        <w:rPr>
          <w:sz w:val="20"/>
          <w:szCs w:val="20"/>
          <w:rtl w:val="0"/>
        </w:rPr>
        <w:t xml:space="preserve">0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0  val., </w:t>
      </w:r>
      <w:r w:rsidDel="00000000" w:rsidR="00000000" w:rsidRPr="00000000">
        <w:rPr>
          <w:sz w:val="20"/>
          <w:szCs w:val="20"/>
          <w:rtl w:val="0"/>
        </w:rPr>
        <w:t xml:space="preserve">Biržų ,,Atžalyno“ vidurinėje mokykloje, Sąjungos g. 15, Biržai.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Title"/>
        <w:numPr>
          <w:ilvl w:val="0"/>
          <w:numId w:val="6"/>
        </w:numPr>
        <w:ind w:left="1440" w:hanging="720"/>
        <w:rPr/>
      </w:pPr>
      <w:r w:rsidDel="00000000" w:rsidR="00000000" w:rsidRPr="00000000">
        <w:rPr>
          <w:rtl w:val="0"/>
        </w:rPr>
        <w:t xml:space="preserve">ORGANIZATORIAI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Ateitininkų federacijos Moksleivių ateitininkų sąjungos Akademijų komitetas.</w:t>
      </w:r>
    </w:p>
    <w:p w:rsidR="00000000" w:rsidDel="00000000" w:rsidP="00000000" w:rsidRDefault="00000000" w:rsidRPr="00000000" w14:paraId="00000020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Title"/>
        <w:numPr>
          <w:ilvl w:val="0"/>
          <w:numId w:val="6"/>
        </w:numPr>
        <w:ind w:left="1440" w:hanging="720"/>
        <w:rPr/>
      </w:pPr>
      <w:r w:rsidDel="00000000" w:rsidR="00000000" w:rsidRPr="00000000">
        <w:rPr>
          <w:rtl w:val="0"/>
        </w:rPr>
        <w:t xml:space="preserve">VYKDYTOJAI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Vyriausias vadovas: </w:t>
      </w:r>
      <w:r w:rsidDel="00000000" w:rsidR="00000000" w:rsidRPr="00000000">
        <w:rPr>
          <w:sz w:val="20"/>
          <w:szCs w:val="20"/>
          <w:rtl w:val="0"/>
        </w:rPr>
        <w:t xml:space="preserve">Laurynas Būda.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Komendantas: </w:t>
      </w:r>
      <w:r w:rsidDel="00000000" w:rsidR="00000000" w:rsidRPr="00000000">
        <w:rPr>
          <w:sz w:val="20"/>
          <w:szCs w:val="20"/>
          <w:rtl w:val="0"/>
        </w:rPr>
        <w:t xml:space="preserve">Linas Braukyla.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Programos vadovas:</w:t>
      </w:r>
      <w:r w:rsidDel="00000000" w:rsidR="00000000" w:rsidRPr="00000000">
        <w:rPr>
          <w:sz w:val="20"/>
          <w:szCs w:val="20"/>
          <w:rtl w:val="0"/>
        </w:rPr>
        <w:t xml:space="preserve"> Eglė Raicevičiūtė.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Title"/>
        <w:numPr>
          <w:ilvl w:val="0"/>
          <w:numId w:val="6"/>
        </w:numPr>
        <w:ind w:left="1440" w:hanging="720"/>
        <w:rPr/>
      </w:pPr>
      <w:r w:rsidDel="00000000" w:rsidR="00000000" w:rsidRPr="00000000">
        <w:rPr>
          <w:rtl w:val="0"/>
        </w:rPr>
        <w:t xml:space="preserve">TIKSLINĖ GRUPĖ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Renginys skirtas 8-12 klasių moksleiviams ir I kurso studentams.</w:t>
      </w:r>
    </w:p>
    <w:p w:rsidR="00000000" w:rsidDel="00000000" w:rsidP="00000000" w:rsidRDefault="00000000" w:rsidRPr="00000000" w14:paraId="0000002C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Title"/>
        <w:numPr>
          <w:ilvl w:val="0"/>
          <w:numId w:val="6"/>
        </w:numPr>
        <w:ind w:left="1440" w:hanging="720"/>
        <w:rPr/>
      </w:pPr>
      <w:r w:rsidDel="00000000" w:rsidR="00000000" w:rsidRPr="00000000">
        <w:rPr>
          <w:rtl w:val="0"/>
        </w:rPr>
        <w:t xml:space="preserve">DALYVAVIMO SĄLYGOS</w:t>
      </w:r>
    </w:p>
    <w:p w:rsidR="00000000" w:rsidDel="00000000" w:rsidP="00000000" w:rsidRDefault="00000000" w:rsidRPr="00000000" w14:paraId="0000002E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Akademijos dalyvis – asmuo, kuris yra užsiregistravęs (užregistruotas) dalyvių sąraše, dalyvauja akademijoje ir laikosi šių taisyklių.</w:t>
      </w:r>
    </w:p>
    <w:p w:rsidR="00000000" w:rsidDel="00000000" w:rsidP="00000000" w:rsidRDefault="00000000" w:rsidRPr="00000000" w14:paraId="0000002F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Dalyvių registracija vykdoma pirmą akademijos dieną.</w:t>
      </w:r>
    </w:p>
    <w:p w:rsidR="00000000" w:rsidDel="00000000" w:rsidP="00000000" w:rsidRDefault="00000000" w:rsidRPr="00000000" w14:paraId="00000030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Nepilnamečiai akademijoje gali dalyvauti tik su tėvų / globėjų / rūpintojų raštišku sutikimu, bei pateikę sveikatos deklaraciją.</w:t>
      </w:r>
    </w:p>
    <w:p w:rsidR="00000000" w:rsidDel="00000000" w:rsidP="00000000" w:rsidRDefault="00000000" w:rsidRPr="00000000" w14:paraId="00000031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Organizatoriai dalyvio bei jo atstovų asmens duomenis, nurodytus dalyvio sutartyje, gali naudoti tik akademijos dokumentams tvarkyti.</w:t>
      </w:r>
    </w:p>
    <w:p w:rsidR="00000000" w:rsidDel="00000000" w:rsidP="00000000" w:rsidRDefault="00000000" w:rsidRPr="00000000" w14:paraId="00000032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Organizatoriai įsipareigoja neperduoti dalyvio bei jo atstovų asmens duomenų trečiosioms šalims;</w:t>
      </w:r>
    </w:p>
    <w:p w:rsidR="00000000" w:rsidDel="00000000" w:rsidP="00000000" w:rsidRDefault="00000000" w:rsidRPr="00000000" w14:paraId="00000033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Fotografuota, filmuota medžiaga gali būti viešinama interneto svetainėje, naudojama ateitininkų veiklai pristatyti tik tada, jei dalyvio sutartyje tam duotas leidimas.</w:t>
      </w:r>
    </w:p>
    <w:p w:rsidR="00000000" w:rsidDel="00000000" w:rsidP="00000000" w:rsidRDefault="00000000" w:rsidRPr="00000000" w14:paraId="00000034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Visi dalyviai dalyvauja laisva valia, niekieno neverčiami ir prisiima visą su dalyvavimu akademijoje susijusią riziką bei įsipareigoja dėl to nereikšti organizatoriams jokių pretenzijų.</w:t>
      </w:r>
    </w:p>
    <w:p w:rsidR="00000000" w:rsidDel="00000000" w:rsidP="00000000" w:rsidRDefault="00000000" w:rsidRPr="00000000" w14:paraId="00000035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Dalyviai už savo sveikatą atsako patys.</w:t>
      </w:r>
    </w:p>
    <w:p w:rsidR="00000000" w:rsidDel="00000000" w:rsidP="00000000" w:rsidRDefault="00000000" w:rsidRPr="00000000" w14:paraId="00000036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Už asmeninius dalyvių daiktus, paliktus patalpose ar kitose vietose, organizatoriai neatsako.</w:t>
      </w:r>
    </w:p>
    <w:p w:rsidR="00000000" w:rsidDel="00000000" w:rsidP="00000000" w:rsidRDefault="00000000" w:rsidRPr="00000000" w14:paraId="00000037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Griežtai draudžiama vartoti alkoholinius gėrimus ir narkotines medžiagas.</w:t>
      </w:r>
    </w:p>
    <w:p w:rsidR="00000000" w:rsidDel="00000000" w:rsidP="00000000" w:rsidRDefault="00000000" w:rsidRPr="00000000" w14:paraId="00000038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Dalyviai privalo:</w:t>
      </w:r>
    </w:p>
    <w:p w:rsidR="00000000" w:rsidDel="00000000" w:rsidP="00000000" w:rsidRDefault="00000000" w:rsidRPr="00000000" w14:paraId="00000039">
      <w:pPr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72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laikytis ekologinių, priešgaisrinių bei sanitarinių normų; </w:t>
      </w:r>
    </w:p>
    <w:p w:rsidR="00000000" w:rsidDel="00000000" w:rsidP="00000000" w:rsidRDefault="00000000" w:rsidRPr="00000000" w14:paraId="0000003A">
      <w:pPr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72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laikytis Kelių eismo taisyklių nuostatų ir kitų teisės nuostatų; </w:t>
      </w:r>
    </w:p>
    <w:p w:rsidR="00000000" w:rsidDel="00000000" w:rsidP="00000000" w:rsidRDefault="00000000" w:rsidRPr="00000000" w14:paraId="0000003B">
      <w:pPr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72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palaikyti švarą nakvynės vietose (šiukšlės gali būti išmetamos tik tam skirtose vietose);</w:t>
      </w:r>
    </w:p>
    <w:p w:rsidR="00000000" w:rsidDel="00000000" w:rsidP="00000000" w:rsidRDefault="00000000" w:rsidRPr="00000000" w14:paraId="0000003C">
      <w:pPr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72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laikytis gero elgesio taisyklų kitų sutiktų žmonių atžvilgiu;</w:t>
      </w:r>
    </w:p>
    <w:p w:rsidR="00000000" w:rsidDel="00000000" w:rsidP="00000000" w:rsidRDefault="00000000" w:rsidRPr="00000000" w14:paraId="0000003D">
      <w:pPr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72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nepalikti akademijos teritorijos be vadovų leidimo.</w:t>
      </w:r>
    </w:p>
    <w:p w:rsidR="00000000" w:rsidDel="00000000" w:rsidP="00000000" w:rsidRDefault="00000000" w:rsidRPr="00000000" w14:paraId="0000003E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Dalyviai yra pilnai atsakingi už atvykimą iki renginio pradžios taško ir grįžimą iš galutinio taško. Nepilnamečių kelionėmis rūpinasi tėvai / globėjai / rūpintojai.</w:t>
      </w:r>
    </w:p>
    <w:p w:rsidR="00000000" w:rsidDel="00000000" w:rsidP="00000000" w:rsidRDefault="00000000" w:rsidRPr="00000000" w14:paraId="0000003F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Organizatoriai pasilieka teisę akademijos nevykdyti apie tai skelbiant viešai.</w:t>
      </w:r>
    </w:p>
    <w:p w:rsidR="00000000" w:rsidDel="00000000" w:rsidP="00000000" w:rsidRDefault="00000000" w:rsidRPr="00000000" w14:paraId="00000040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1296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Title"/>
        <w:numPr>
          <w:ilvl w:val="0"/>
          <w:numId w:val="6"/>
        </w:numPr>
        <w:ind w:left="1440" w:hanging="720"/>
        <w:rPr/>
      </w:pPr>
      <w:r w:rsidDel="00000000" w:rsidR="00000000" w:rsidRPr="00000000">
        <w:rPr>
          <w:rtl w:val="0"/>
        </w:rPr>
        <w:t xml:space="preserve">BAIGIAMOSIOS NUOSTATOS</w:t>
      </w:r>
    </w:p>
    <w:p w:rsidR="00000000" w:rsidDel="00000000" w:rsidP="00000000" w:rsidRDefault="00000000" w:rsidRPr="00000000" w14:paraId="00000043">
      <w:pPr>
        <w:pStyle w:val="Title"/>
        <w:numPr>
          <w:ilvl w:val="0"/>
          <w:numId w:val="9"/>
        </w:numPr>
        <w:ind w:left="360" w:hanging="360"/>
        <w:rPr>
          <w:b w:val="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9.1 Dėl papildomos informacijos prašome kreiptis į akademijos vyr. vadovą Lauryną Būdą, +37068215822, laurynasbuda@gmail.com.</w:t>
      </w: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even"/>
      <w:pgSz w:h="15840" w:w="12240" w:orient="portrait"/>
      <w:pgMar w:bottom="1135" w:top="952" w:left="1702" w:right="616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850900" cy="1003300"/>
          <wp:effectExtent b="0" l="0" r="0" t="0"/>
          <wp:docPr descr="../../../../../../Google%20Drive/AF_zenklas_juo" id="3" name="image1.png"/>
          <a:graphic>
            <a:graphicData uri="http://schemas.openxmlformats.org/drawingml/2006/picture">
              <pic:pic>
                <pic:nvPicPr>
                  <pic:cNvPr descr="../../../../../../Google%20Drive/AF_zenklas_ju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0900" cy="1003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1440" w:hanging="720"/>
      </w:pPr>
      <w:rPr/>
    </w:lvl>
    <w:lvl w:ilvl="3">
      <w:start w:val="1"/>
      <w:numFmt w:val="decimal"/>
      <w:lvlText w:val="%1.%2.%3.%4."/>
      <w:lvlJc w:val="left"/>
      <w:pPr>
        <w:ind w:left="1800" w:hanging="720"/>
      </w:pPr>
      <w:rPr/>
    </w:lvl>
    <w:lvl w:ilvl="4">
      <w:start w:val="1"/>
      <w:numFmt w:val="decimal"/>
      <w:lvlText w:val="%1.%2.%3.%4.%5."/>
      <w:lvlJc w:val="left"/>
      <w:pPr>
        <w:ind w:left="2520" w:hanging="1080"/>
      </w:pPr>
      <w:rPr/>
    </w:lvl>
    <w:lvl w:ilvl="5">
      <w:start w:val="1"/>
      <w:numFmt w:val="decimal"/>
      <w:lvlText w:val="%1.%2.%3.%4.%5.%6."/>
      <w:lvlJc w:val="left"/>
      <w:pPr>
        <w:ind w:left="2880" w:hanging="1080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960" w:hanging="1440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4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080" w:hanging="108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440" w:hanging="1440"/>
      </w:pPr>
      <w:rPr/>
    </w:lvl>
  </w:abstractNum>
  <w:abstractNum w:abstractNumId="3">
    <w:lvl w:ilvl="0">
      <w:start w:val="7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080" w:hanging="108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440" w:hanging="1440"/>
      </w:pPr>
      <w:rPr/>
    </w:lvl>
  </w:abstractNum>
  <w:abstractNum w:abstractNumId="4">
    <w:lvl w:ilvl="0">
      <w:start w:val="3"/>
      <w:numFmt w:val="decimal"/>
      <w:lvlText w:val="%1."/>
      <w:lvlJc w:val="left"/>
      <w:pPr>
        <w:ind w:left="360" w:hanging="360"/>
      </w:pPr>
      <w:rPr/>
    </w:lvl>
    <w:lvl w:ilvl="1">
      <w:start w:val="4"/>
      <w:numFmt w:val="decimal"/>
      <w:lvlText w:val="%1.3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080" w:hanging="108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440" w:hanging="1440"/>
      </w:pPr>
      <w:rPr/>
    </w:lvl>
  </w:abstractNum>
  <w:abstractNum w:abstractNumId="5">
    <w:lvl w:ilvl="0">
      <w:start w:val="5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080" w:hanging="108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440" w:hanging="144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440" w:hanging="72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8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080" w:hanging="108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440" w:hanging="1440"/>
      </w:pPr>
      <w:rPr/>
    </w:lvl>
  </w:abstractNum>
  <w:abstractNum w:abstractNumId="8">
    <w:lvl w:ilvl="0">
      <w:start w:val="8"/>
      <w:numFmt w:val="decimal"/>
      <w:lvlText w:val="%1"/>
      <w:lvlJc w:val="left"/>
      <w:pPr>
        <w:ind w:left="510" w:hanging="510"/>
      </w:pPr>
      <w:rPr/>
    </w:lvl>
    <w:lvl w:ilvl="1">
      <w:start w:val="11"/>
      <w:numFmt w:val="decimal"/>
      <w:lvlText w:val="%1.%2"/>
      <w:lvlJc w:val="left"/>
      <w:pPr>
        <w:ind w:left="510" w:hanging="510"/>
      </w:pPr>
      <w:rPr/>
    </w:lvl>
    <w:lvl w:ilvl="2">
      <w:start w:val="1"/>
      <w:numFmt w:val="decimal"/>
      <w:lvlText w:val="%1.%2.%3"/>
      <w:lvlJc w:val="left"/>
      <w:pPr>
        <w:ind w:left="1440" w:hanging="720"/>
      </w:pPr>
      <w:rPr/>
    </w:lvl>
    <w:lvl w:ilvl="3">
      <w:start w:val="1"/>
      <w:numFmt w:val="decimal"/>
      <w:lvlText w:val="%1.%2.%3.%4"/>
      <w:lvlJc w:val="left"/>
      <w:pPr>
        <w:ind w:left="1800" w:hanging="720"/>
      </w:pPr>
      <w:rPr/>
    </w:lvl>
    <w:lvl w:ilvl="4">
      <w:start w:val="1"/>
      <w:numFmt w:val="decimal"/>
      <w:lvlText w:val="%1.%2.%3.%4.%5"/>
      <w:lvlJc w:val="left"/>
      <w:pPr>
        <w:ind w:left="2160" w:hanging="720"/>
      </w:pPr>
      <w:rPr/>
    </w:lvl>
    <w:lvl w:ilvl="5">
      <w:start w:val="1"/>
      <w:numFmt w:val="decimal"/>
      <w:lvlText w:val="%1.%2.%3.%4.%5.%6"/>
      <w:lvlJc w:val="left"/>
      <w:pPr>
        <w:ind w:left="2880" w:hanging="1080"/>
      </w:pPr>
      <w:rPr/>
    </w:lvl>
    <w:lvl w:ilvl="6">
      <w:start w:val="1"/>
      <w:numFmt w:val="decimal"/>
      <w:lvlText w:val="%1.%2.%3.%4.%5.%6.%7"/>
      <w:lvlJc w:val="left"/>
      <w:pPr>
        <w:ind w:left="3240" w:hanging="1080"/>
      </w:pPr>
      <w:rPr/>
    </w:lvl>
    <w:lvl w:ilvl="7">
      <w:start w:val="1"/>
      <w:numFmt w:val="decimal"/>
      <w:lvlText w:val="%1.%2.%3.%4.%5.%6.%7.%8"/>
      <w:lvlJc w:val="left"/>
      <w:pPr>
        <w:ind w:left="3960" w:hanging="1440"/>
      </w:pPr>
      <w:rPr/>
    </w:lvl>
    <w:lvl w:ilvl="8">
      <w:start w:val="1"/>
      <w:numFmt w:val="decimal"/>
      <w:lvlText w:val="%1.%2.%3.%4.%5.%6.%7.%8.%9"/>
      <w:lvlJc w:val="left"/>
      <w:pPr>
        <w:ind w:left="4320" w:hanging="144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080" w:hanging="108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440" w:hanging="1440"/>
      </w:pPr>
      <w:rPr/>
    </w:lvl>
  </w:abstractNum>
  <w:abstractNum w:abstractNumId="10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080" w:hanging="108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440" w:hanging="1440"/>
      </w:pPr>
      <w:rPr/>
    </w:lvl>
  </w:abstractNum>
  <w:abstractNum w:abstractNumId="11">
    <w:lvl w:ilvl="0">
      <w:start w:val="3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080" w:hanging="108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44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ind w:left="360" w:hanging="360"/>
    </w:pPr>
    <w:rPr>
      <w:b w:val="1"/>
      <w:sz w:val="24"/>
      <w:szCs w:val="24"/>
    </w:rPr>
  </w:style>
  <w:style w:type="paragraph" w:styleId="prastasis" w:default="1">
    <w:name w:val="Normal"/>
    <w:qFormat w:val="1"/>
    <w:rsid w:val="00BD642B"/>
    <w:rPr>
      <w:lang w:eastAsia="en-US" w:val="en-US"/>
    </w:rPr>
  </w:style>
  <w:style w:type="paragraph" w:styleId="Antrat1">
    <w:name w:val="heading 1"/>
    <w:basedOn w:val="prastasis"/>
    <w:next w:val="prastasis"/>
    <w:link w:val="Antrat1Diagrama"/>
    <w:uiPriority w:val="9"/>
    <w:qFormat w:val="1"/>
    <w:rsid w:val="00314985"/>
    <w:pPr>
      <w:keepNext w:val="1"/>
      <w:spacing w:after="60" w:before="240"/>
      <w:outlineLvl w:val="0"/>
    </w:pPr>
    <w:rPr>
      <w:rFonts w:ascii="Calibri Light" w:eastAsia="Times New Roman" w:hAnsi="Calibri Light"/>
      <w:b w:val="1"/>
      <w:bCs w:val="1"/>
      <w:kern w:val="32"/>
      <w:sz w:val="32"/>
      <w:szCs w:val="32"/>
    </w:rPr>
  </w:style>
  <w:style w:type="paragraph" w:styleId="Antrat2">
    <w:name w:val="heading 2"/>
    <w:basedOn w:val="prastasis"/>
    <w:next w:val="prastasis"/>
    <w:uiPriority w:val="9"/>
    <w:semiHidden w:val="1"/>
    <w:unhideWhenUsed w:val="1"/>
    <w:qFormat w:val="1"/>
    <w:rsid w:val="00BD642B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Antrat3">
    <w:name w:val="heading 3"/>
    <w:basedOn w:val="prastasis"/>
    <w:next w:val="prastasis"/>
    <w:uiPriority w:val="9"/>
    <w:semiHidden w:val="1"/>
    <w:unhideWhenUsed w:val="1"/>
    <w:qFormat w:val="1"/>
    <w:rsid w:val="00BD642B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Antrat4">
    <w:name w:val="heading 4"/>
    <w:basedOn w:val="prastasis"/>
    <w:next w:val="prastasis"/>
    <w:uiPriority w:val="9"/>
    <w:semiHidden w:val="1"/>
    <w:unhideWhenUsed w:val="1"/>
    <w:qFormat w:val="1"/>
    <w:rsid w:val="00BD642B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Antrat5">
    <w:name w:val="heading 5"/>
    <w:basedOn w:val="prastasis"/>
    <w:next w:val="prastasis"/>
    <w:uiPriority w:val="9"/>
    <w:semiHidden w:val="1"/>
    <w:unhideWhenUsed w:val="1"/>
    <w:qFormat w:val="1"/>
    <w:rsid w:val="00BD642B"/>
    <w:pPr>
      <w:keepNext w:val="1"/>
      <w:keepLines w:val="1"/>
      <w:spacing w:after="40" w:before="220"/>
      <w:outlineLvl w:val="4"/>
    </w:pPr>
    <w:rPr>
      <w:b w:val="1"/>
    </w:rPr>
  </w:style>
  <w:style w:type="paragraph" w:styleId="Antrat6">
    <w:name w:val="heading 6"/>
    <w:basedOn w:val="prastasis"/>
    <w:next w:val="prastasis"/>
    <w:uiPriority w:val="9"/>
    <w:semiHidden w:val="1"/>
    <w:unhideWhenUsed w:val="1"/>
    <w:qFormat w:val="1"/>
    <w:rsid w:val="00BD642B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Numatytasispastraiposriftas" w:default="1">
    <w:name w:val="Default Paragraph Font"/>
    <w:uiPriority w:val="1"/>
    <w:semiHidden w:val="1"/>
    <w:unhideWhenUsed w:val="1"/>
  </w:style>
  <w:style w:type="table" w:styleId="prastojilent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raonra" w:default="1">
    <w:name w:val="No List"/>
    <w:uiPriority w:val="99"/>
    <w:semiHidden w:val="1"/>
    <w:unhideWhenUsed w:val="1"/>
  </w:style>
  <w:style w:type="paragraph" w:styleId="Pavadinimas">
    <w:name w:val="Title"/>
    <w:basedOn w:val="prastasis"/>
    <w:link w:val="PavadinimasDiagrama"/>
    <w:uiPriority w:val="10"/>
    <w:qFormat w:val="1"/>
    <w:rsid w:val="001700F9"/>
    <w:pPr>
      <w:numPr>
        <w:numId w:val="1"/>
      </w:numPr>
      <w:spacing w:after="0" w:line="240" w:lineRule="auto"/>
    </w:pPr>
    <w:rPr>
      <w:rFonts w:eastAsia="Times New Roman"/>
      <w:b w:val="1"/>
      <w:bCs w:val="1"/>
      <w:sz w:val="24"/>
      <w:szCs w:val="24"/>
      <w:lang w:val="lt-LT"/>
    </w:rPr>
  </w:style>
  <w:style w:type="character" w:styleId="Hipersaitas">
    <w:name w:val="Hyperlink"/>
    <w:uiPriority w:val="99"/>
    <w:unhideWhenUsed w:val="1"/>
    <w:rsid w:val="002933AD"/>
    <w:rPr>
      <w:color w:val="0000ff"/>
      <w:u w:val="single"/>
    </w:rPr>
  </w:style>
  <w:style w:type="character" w:styleId="Komentaronuoroda">
    <w:name w:val="annotation reference"/>
    <w:uiPriority w:val="99"/>
    <w:semiHidden w:val="1"/>
    <w:unhideWhenUsed w:val="1"/>
    <w:rsid w:val="0049032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 w:val="1"/>
    <w:unhideWhenUsed w:val="1"/>
    <w:rsid w:val="00490326"/>
    <w:rPr>
      <w:sz w:val="20"/>
      <w:szCs w:val="20"/>
    </w:rPr>
  </w:style>
  <w:style w:type="character" w:styleId="KomentarotekstasDiagrama" w:customStyle="1">
    <w:name w:val="Komentaro tekstas Diagrama"/>
    <w:basedOn w:val="Numatytasispastraiposriftas"/>
    <w:link w:val="Komentarotekstas"/>
    <w:uiPriority w:val="99"/>
    <w:semiHidden w:val="1"/>
    <w:rsid w:val="00490326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 w:val="1"/>
    <w:unhideWhenUsed w:val="1"/>
    <w:rsid w:val="00490326"/>
    <w:rPr>
      <w:b w:val="1"/>
      <w:bCs w:val="1"/>
    </w:rPr>
  </w:style>
  <w:style w:type="character" w:styleId="KomentarotemaDiagrama" w:customStyle="1">
    <w:name w:val="Komentaro tema Diagrama"/>
    <w:link w:val="Komentarotema"/>
    <w:uiPriority w:val="99"/>
    <w:semiHidden w:val="1"/>
    <w:rsid w:val="00490326"/>
    <w:rPr>
      <w:b w:val="1"/>
      <w:bCs w:val="1"/>
    </w:rPr>
  </w:style>
  <w:style w:type="paragraph" w:styleId="Debesliotekstas">
    <w:name w:val="Balloon Text"/>
    <w:basedOn w:val="prastasis"/>
    <w:link w:val="DebesliotekstasDiagrama"/>
    <w:uiPriority w:val="99"/>
    <w:semiHidden w:val="1"/>
    <w:unhideWhenUsed w:val="1"/>
    <w:rsid w:val="0049032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DebesliotekstasDiagrama" w:customStyle="1">
    <w:name w:val="Debesėlio tekstas Diagrama"/>
    <w:link w:val="Debesliotekstas"/>
    <w:uiPriority w:val="99"/>
    <w:semiHidden w:val="1"/>
    <w:rsid w:val="00490326"/>
    <w:rPr>
      <w:rFonts w:ascii="Tahoma" w:cs="Tahoma" w:hAnsi="Tahoma"/>
      <w:sz w:val="16"/>
      <w:szCs w:val="16"/>
    </w:rPr>
  </w:style>
  <w:style w:type="paragraph" w:styleId="Sraopastraipa">
    <w:name w:val="List Paragraph"/>
    <w:basedOn w:val="prastasis"/>
    <w:uiPriority w:val="34"/>
    <w:qFormat w:val="1"/>
    <w:rsid w:val="005D55B9"/>
    <w:pPr>
      <w:ind w:left="1296"/>
    </w:pPr>
  </w:style>
  <w:style w:type="character" w:styleId="textexposedshow" w:customStyle="1">
    <w:name w:val="text_exposed_show"/>
    <w:rsid w:val="00127D87"/>
  </w:style>
  <w:style w:type="paragraph" w:styleId="Dokumentostruktra">
    <w:name w:val="Document Map"/>
    <w:basedOn w:val="prastasis"/>
    <w:link w:val="DokumentostruktraDiagrama"/>
    <w:uiPriority w:val="99"/>
    <w:semiHidden w:val="1"/>
    <w:unhideWhenUsed w:val="1"/>
    <w:rsid w:val="00C31BEB"/>
    <w:rPr>
      <w:rFonts w:ascii="Times New Roman" w:hAnsi="Times New Roman"/>
      <w:sz w:val="24"/>
      <w:szCs w:val="24"/>
    </w:rPr>
  </w:style>
  <w:style w:type="character" w:styleId="DokumentostruktraDiagrama" w:customStyle="1">
    <w:name w:val="Dokumento struktūra Diagrama"/>
    <w:link w:val="Dokumentostruktra"/>
    <w:uiPriority w:val="99"/>
    <w:semiHidden w:val="1"/>
    <w:rsid w:val="00C31BEB"/>
    <w:rPr>
      <w:rFonts w:ascii="Times New Roman" w:hAnsi="Times New Roman"/>
      <w:sz w:val="24"/>
      <w:szCs w:val="24"/>
      <w:lang w:eastAsia="en-US" w:val="en-US"/>
    </w:rPr>
  </w:style>
  <w:style w:type="character" w:styleId="Antrat1Diagrama" w:customStyle="1">
    <w:name w:val="Antraštė 1 Diagrama"/>
    <w:link w:val="Antrat1"/>
    <w:uiPriority w:val="9"/>
    <w:rsid w:val="00314985"/>
    <w:rPr>
      <w:rFonts w:ascii="Calibri Light" w:cs="Times New Roman" w:eastAsia="Times New Roman" w:hAnsi="Calibri Light"/>
      <w:b w:val="1"/>
      <w:bCs w:val="1"/>
      <w:kern w:val="32"/>
      <w:sz w:val="32"/>
      <w:szCs w:val="32"/>
      <w:lang w:eastAsia="en-US" w:val="en-US"/>
    </w:rPr>
  </w:style>
  <w:style w:type="character" w:styleId="PavadinimasDiagrama" w:customStyle="1">
    <w:name w:val="Pavadinimas Diagrama"/>
    <w:link w:val="Pavadinimas"/>
    <w:rsid w:val="001700F9"/>
    <w:rPr>
      <w:rFonts w:eastAsia="Times New Roman"/>
      <w:b w:val="1"/>
      <w:bCs w:val="1"/>
      <w:sz w:val="24"/>
      <w:szCs w:val="24"/>
      <w:lang w:eastAsia="en-US" w:val="lt-LT"/>
    </w:rPr>
  </w:style>
  <w:style w:type="paragraph" w:styleId="Antrats">
    <w:name w:val="header"/>
    <w:basedOn w:val="prastasis"/>
    <w:link w:val="AntratsDiagrama"/>
    <w:uiPriority w:val="99"/>
    <w:unhideWhenUsed w:val="1"/>
    <w:rsid w:val="001700F9"/>
    <w:pPr>
      <w:tabs>
        <w:tab w:val="center" w:pos="4513"/>
        <w:tab w:val="right" w:pos="9026"/>
      </w:tabs>
    </w:pPr>
  </w:style>
  <w:style w:type="character" w:styleId="AntratsDiagrama" w:customStyle="1">
    <w:name w:val="Antraštės Diagrama"/>
    <w:link w:val="Antrats"/>
    <w:uiPriority w:val="99"/>
    <w:rsid w:val="001700F9"/>
    <w:rPr>
      <w:sz w:val="22"/>
      <w:szCs w:val="22"/>
      <w:lang w:eastAsia="en-US" w:val="en-US"/>
    </w:rPr>
  </w:style>
  <w:style w:type="paragraph" w:styleId="Porat">
    <w:name w:val="footer"/>
    <w:basedOn w:val="prastasis"/>
    <w:link w:val="PoratDiagrama"/>
    <w:uiPriority w:val="99"/>
    <w:unhideWhenUsed w:val="1"/>
    <w:rsid w:val="001700F9"/>
    <w:pPr>
      <w:tabs>
        <w:tab w:val="center" w:pos="4513"/>
        <w:tab w:val="right" w:pos="9026"/>
      </w:tabs>
    </w:pPr>
  </w:style>
  <w:style w:type="character" w:styleId="PoratDiagrama" w:customStyle="1">
    <w:name w:val="Poraštė Diagrama"/>
    <w:link w:val="Porat"/>
    <w:uiPriority w:val="99"/>
    <w:rsid w:val="001700F9"/>
    <w:rPr>
      <w:sz w:val="22"/>
      <w:szCs w:val="22"/>
      <w:lang w:eastAsia="en-US" w:val="en-US"/>
    </w:rPr>
  </w:style>
  <w:style w:type="character" w:styleId="Puslapionumeris">
    <w:name w:val="page number"/>
    <w:uiPriority w:val="99"/>
    <w:semiHidden w:val="1"/>
    <w:unhideWhenUsed w:val="1"/>
    <w:rsid w:val="001700F9"/>
  </w:style>
  <w:style w:type="character" w:styleId="apple-converted-space" w:customStyle="1">
    <w:name w:val="apple-converted-space"/>
    <w:basedOn w:val="Numatytasispastraiposriftas"/>
    <w:rsid w:val="00DF765E"/>
  </w:style>
  <w:style w:type="paragraph" w:styleId="Pataisymai">
    <w:name w:val="Revision"/>
    <w:hidden w:val="1"/>
    <w:uiPriority w:val="99"/>
    <w:semiHidden w:val="1"/>
    <w:rsid w:val="00A629AF"/>
    <w:rPr>
      <w:lang w:eastAsia="en-US" w:val="en-US"/>
    </w:rPr>
  </w:style>
  <w:style w:type="paragraph" w:styleId="Betarp">
    <w:name w:val="No Spacing"/>
    <w:uiPriority w:val="1"/>
    <w:qFormat w:val="1"/>
    <w:rsid w:val="00EC3ED2"/>
    <w:rPr>
      <w:lang w:eastAsia="en-US" w:val="en-US"/>
    </w:rPr>
  </w:style>
  <w:style w:type="character" w:styleId="UnresolvedMention1" w:customStyle="1">
    <w:name w:val="Unresolved Mention1"/>
    <w:basedOn w:val="Numatytasispastraiposriftas"/>
    <w:uiPriority w:val="99"/>
    <w:rsid w:val="00B345C6"/>
    <w:rPr>
      <w:color w:val="605e5c"/>
      <w:shd w:color="auto" w:fill="e1dfdd" w:val="clear"/>
    </w:rPr>
  </w:style>
  <w:style w:type="paragraph" w:styleId="Paantrat">
    <w:name w:val="Subtitle"/>
    <w:basedOn w:val="prastasis"/>
    <w:next w:val="prastasis"/>
    <w:uiPriority w:val="11"/>
    <w:qFormat w:val="1"/>
    <w:rsid w:val="00BD642B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ateitis.lt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OBolum5rtJKJItzDsK7tcRT04A==">AMUW2mXoY8R0IkZE/UcFOWSBtLwDRN6YKb5CxspVH3KNZptmP/q25SYYN8maX+BTERkmvq8JiolXIN6Xq296XDphPRHmtK2AibJiRUKVJIbXsAXyjdWklQh1Zo7WI7fDJuhvYYX8kzrm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2021-08-19T17:49:00Z</dcterms:created>
  <dc:creator>AF</dc:creator>
</cp:coreProperties>
</file>