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DA0A" w14:textId="5294CB8D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3151C527" w14:textId="29053659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4802AB41" w14:textId="2970BBEC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64E6285F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4CBE7704" w14:textId="4D16C787" w:rsidR="00BD0805" w:rsidRDefault="00BD0805" w:rsidP="00BD0805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lang w:val="en-US"/>
        </w:rPr>
      </w:pPr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A</w:t>
      </w:r>
      <w:r>
        <w:rPr>
          <w:rFonts w:asciiTheme="minorHAnsi" w:hAnsiTheme="minorHAnsi" w:cstheme="minorHAnsi"/>
          <w:b/>
          <w:bCs/>
          <w:color w:val="222222"/>
          <w:sz w:val="24"/>
          <w:lang w:val="en-US"/>
        </w:rPr>
        <w:t xml:space="preserve"> –</w:t>
      </w:r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dalis</w:t>
      </w:r>
      <w:proofErr w:type="spellEnd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 xml:space="preserve"> (</w:t>
      </w:r>
      <w:proofErr w:type="spellStart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privaloma</w:t>
      </w:r>
      <w:proofErr w:type="spellEnd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)</w:t>
      </w:r>
    </w:p>
    <w:p w14:paraId="7DF1778E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lang w:val="en-US"/>
        </w:rPr>
      </w:pPr>
    </w:p>
    <w:p w14:paraId="41E8B5EF" w14:textId="677023D6" w:rsid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  <w:bookmarkStart w:id="0" w:name="_GoBack"/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Kokią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problemą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siūloma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spręsti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strategijoje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>?</w:t>
      </w:r>
    </w:p>
    <w:bookmarkEnd w:id="0"/>
    <w:p w14:paraId="541BAA86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179877BB" w14:textId="4469B218" w:rsid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Kaip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konkrečiai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siūloma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spręsti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įvardintą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problemą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>?</w:t>
      </w:r>
    </w:p>
    <w:p w14:paraId="25E20D46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4F35F59C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641C2FBF" w14:textId="338489E8" w:rsidR="00BD0805" w:rsidRDefault="00BD0805" w:rsidP="00BD0805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lang w:val="en-US"/>
        </w:rPr>
      </w:pPr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B</w:t>
      </w:r>
      <w:r>
        <w:rPr>
          <w:rFonts w:asciiTheme="minorHAnsi" w:hAnsiTheme="minorHAnsi" w:cstheme="minorHAnsi"/>
          <w:b/>
          <w:bCs/>
          <w:color w:val="222222"/>
          <w:sz w:val="24"/>
          <w:lang w:val="en-US"/>
        </w:rPr>
        <w:t xml:space="preserve"> – </w:t>
      </w:r>
      <w:proofErr w:type="spellStart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dalis</w:t>
      </w:r>
      <w:proofErr w:type="spellEnd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 xml:space="preserve"> (</w:t>
      </w:r>
      <w:proofErr w:type="spellStart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pasirinktinai</w:t>
      </w:r>
      <w:proofErr w:type="spellEnd"/>
      <w:r w:rsidRPr="00BD0805">
        <w:rPr>
          <w:rFonts w:asciiTheme="minorHAnsi" w:hAnsiTheme="minorHAnsi" w:cstheme="minorHAnsi"/>
          <w:b/>
          <w:bCs/>
          <w:color w:val="222222"/>
          <w:sz w:val="24"/>
          <w:lang w:val="en-US"/>
        </w:rPr>
        <w:t>)</w:t>
      </w:r>
    </w:p>
    <w:p w14:paraId="7EAB64EA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lang w:val="en-US"/>
        </w:rPr>
      </w:pPr>
    </w:p>
    <w:p w14:paraId="28609691" w14:textId="236C5AF7" w:rsid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Siūlomas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strateginis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tikslas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r>
        <w:rPr>
          <w:rFonts w:asciiTheme="minorHAnsi" w:hAnsiTheme="minorHAnsi" w:cstheme="minorHAnsi"/>
          <w:color w:val="222222"/>
          <w:sz w:val="24"/>
          <w:lang w:val="en-US"/>
        </w:rPr>
        <w:t xml:space="preserve">– </w:t>
      </w:r>
    </w:p>
    <w:p w14:paraId="0EEA7B44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1C7D0CE6" w14:textId="17E695DF" w:rsid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Siūlomas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strateginį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tikslą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atitinkantis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uždavinys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>/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priemonė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r>
        <w:rPr>
          <w:rFonts w:asciiTheme="minorHAnsi" w:hAnsiTheme="minorHAnsi" w:cstheme="minorHAnsi"/>
          <w:color w:val="222222"/>
          <w:sz w:val="24"/>
          <w:lang w:val="en-US"/>
        </w:rPr>
        <w:t xml:space="preserve">– </w:t>
      </w:r>
    </w:p>
    <w:p w14:paraId="04104A0E" w14:textId="77777777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</w:p>
    <w:p w14:paraId="04648D54" w14:textId="103F4CC0" w:rsidR="00BD0805" w:rsidRPr="00BD0805" w:rsidRDefault="00BD0805" w:rsidP="00BD0805">
      <w:pPr>
        <w:shd w:val="clear" w:color="auto" w:fill="FFFFFF"/>
        <w:rPr>
          <w:rFonts w:asciiTheme="minorHAnsi" w:hAnsiTheme="minorHAnsi" w:cstheme="minorHAnsi"/>
          <w:color w:val="222222"/>
          <w:sz w:val="24"/>
          <w:lang w:val="en-US"/>
        </w:rPr>
      </w:pP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Rezultatas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,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kurio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tikimasi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pasiekti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įgyvendinus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siūlomą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proofErr w:type="spellStart"/>
      <w:r w:rsidRPr="00BD0805">
        <w:rPr>
          <w:rFonts w:asciiTheme="minorHAnsi" w:hAnsiTheme="minorHAnsi" w:cstheme="minorHAnsi"/>
          <w:color w:val="222222"/>
          <w:sz w:val="24"/>
          <w:lang w:val="en-US"/>
        </w:rPr>
        <w:t>uždavinį</w:t>
      </w:r>
      <w:proofErr w:type="spellEnd"/>
      <w:r w:rsidRPr="00BD0805">
        <w:rPr>
          <w:rFonts w:asciiTheme="minorHAnsi" w:hAnsiTheme="minorHAnsi" w:cstheme="minorHAnsi"/>
          <w:color w:val="222222"/>
          <w:sz w:val="24"/>
          <w:lang w:val="en-US"/>
        </w:rPr>
        <w:t xml:space="preserve"> </w:t>
      </w:r>
      <w:r>
        <w:rPr>
          <w:rFonts w:asciiTheme="minorHAnsi" w:hAnsiTheme="minorHAnsi" w:cstheme="minorHAnsi"/>
          <w:color w:val="222222"/>
          <w:sz w:val="24"/>
          <w:lang w:val="en-US"/>
        </w:rPr>
        <w:t xml:space="preserve">– </w:t>
      </w:r>
    </w:p>
    <w:p w14:paraId="1FF7A822" w14:textId="77777777" w:rsidR="0067031B" w:rsidRPr="00BD0805" w:rsidRDefault="0067031B">
      <w:pPr>
        <w:rPr>
          <w:rFonts w:asciiTheme="minorHAnsi" w:hAnsiTheme="minorHAnsi" w:cstheme="minorHAnsi"/>
          <w:sz w:val="24"/>
          <w:lang w:val="en-US"/>
        </w:rPr>
      </w:pPr>
    </w:p>
    <w:sectPr w:rsidR="0067031B" w:rsidRPr="00BD0805" w:rsidSect="00B679D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0" w:bottom="1440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56A6" w14:textId="77777777" w:rsidR="00293F71" w:rsidRDefault="00293F71" w:rsidP="0067031B">
      <w:r>
        <w:separator/>
      </w:r>
    </w:p>
  </w:endnote>
  <w:endnote w:type="continuationSeparator" w:id="0">
    <w:p w14:paraId="2EDCFF15" w14:textId="77777777" w:rsidR="00293F71" w:rsidRDefault="00293F71" w:rsidP="006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76"/>
      <w:gridCol w:w="2381"/>
      <w:gridCol w:w="2976"/>
    </w:tblGrid>
    <w:tr w:rsidR="0028647D" w:rsidRPr="00BD0805" w14:paraId="57419685" w14:textId="77777777" w:rsidTr="00F60A55">
      <w:trPr>
        <w:trHeight w:val="612"/>
      </w:trPr>
      <w:tc>
        <w:tcPr>
          <w:tcW w:w="2576" w:type="dxa"/>
          <w:tcBorders>
            <w:right w:val="single" w:sz="4" w:space="0" w:color="auto"/>
          </w:tcBorders>
          <w:shd w:val="clear" w:color="auto" w:fill="auto"/>
        </w:tcPr>
        <w:p w14:paraId="0E87406E" w14:textId="77777777" w:rsidR="0028647D" w:rsidRPr="00F60A55" w:rsidRDefault="003659D3" w:rsidP="00E6374A">
          <w:pPr>
            <w:pStyle w:val="Porat"/>
            <w:rPr>
              <w:rFonts w:ascii="Calibri Light" w:hAnsi="Calibri Light"/>
              <w:sz w:val="16"/>
              <w:lang w:val="lt-LT"/>
            </w:rPr>
          </w:pPr>
          <w:r w:rsidRPr="00F60A55">
            <w:rPr>
              <w:rFonts w:ascii="Calibri Light" w:hAnsi="Calibri Light"/>
              <w:sz w:val="16"/>
              <w:lang w:val="lt-LT"/>
            </w:rPr>
            <w:t>Asociacija  “Ateitininkų federacija”</w:t>
          </w:r>
        </w:p>
        <w:p w14:paraId="75BF7846" w14:textId="77777777" w:rsidR="0028647D" w:rsidRPr="00F60A55" w:rsidRDefault="003659D3">
          <w:pPr>
            <w:pStyle w:val="Porat"/>
            <w:rPr>
              <w:rFonts w:ascii="Calibri Light" w:hAnsi="Calibri Light"/>
              <w:sz w:val="16"/>
              <w:lang w:val="lt-LT"/>
            </w:rPr>
          </w:pPr>
          <w:r w:rsidRPr="00F60A55">
            <w:rPr>
              <w:rFonts w:ascii="Calibri Light" w:hAnsi="Calibri Light"/>
              <w:sz w:val="16"/>
              <w:lang w:val="lt-LT"/>
            </w:rPr>
            <w:t xml:space="preserve">Laisvės al. </w:t>
          </w:r>
          <w:r w:rsidRPr="00F60A55">
            <w:rPr>
              <w:rFonts w:ascii="Calibri Light" w:hAnsi="Calibri Light"/>
              <w:sz w:val="16"/>
            </w:rPr>
            <w:t>13</w:t>
          </w:r>
          <w:r w:rsidRPr="00F60A55">
            <w:rPr>
              <w:rFonts w:ascii="Calibri Light" w:hAnsi="Calibri Light"/>
              <w:sz w:val="16"/>
              <w:lang w:val="lt-LT"/>
            </w:rPr>
            <w:t>, LT-</w:t>
          </w:r>
          <w:r w:rsidRPr="00F60A55">
            <w:rPr>
              <w:rFonts w:ascii="Calibri Light" w:hAnsi="Calibri Light"/>
              <w:sz w:val="16"/>
            </w:rPr>
            <w:t>44238 Kaunas</w:t>
          </w:r>
        </w:p>
      </w:tc>
      <w:tc>
        <w:tcPr>
          <w:tcW w:w="238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D761E19" w14:textId="77777777" w:rsidR="0028647D" w:rsidRPr="00F60A55" w:rsidRDefault="003659D3" w:rsidP="00F60A55">
          <w:pPr>
            <w:pStyle w:val="Porat"/>
            <w:ind w:left="284"/>
            <w:rPr>
              <w:rFonts w:ascii="Calibri Light" w:hAnsi="Calibri Light"/>
              <w:sz w:val="16"/>
            </w:rPr>
          </w:pPr>
          <w:r w:rsidRPr="00F60A55">
            <w:rPr>
              <w:rFonts w:ascii="Calibri Light" w:hAnsi="Calibri Light"/>
              <w:sz w:val="16"/>
            </w:rPr>
            <w:t>Tel./fax.: (8 37)</w:t>
          </w:r>
          <w:r w:rsidRPr="00F60A55">
            <w:rPr>
              <w:rFonts w:ascii="Calibri Light" w:hAnsi="Calibri Light"/>
              <w:sz w:val="16"/>
              <w:lang w:val="lt-LT"/>
            </w:rPr>
            <w:t xml:space="preserve"> </w:t>
          </w:r>
          <w:r w:rsidRPr="00F60A55">
            <w:rPr>
              <w:rFonts w:ascii="Calibri Light" w:hAnsi="Calibri Light"/>
              <w:sz w:val="16"/>
            </w:rPr>
            <w:t>324025,</w:t>
          </w:r>
        </w:p>
        <w:p w14:paraId="476D8AE9" w14:textId="77777777" w:rsidR="0028647D" w:rsidRPr="00F60A55" w:rsidRDefault="003659D3" w:rsidP="00F60A55">
          <w:pPr>
            <w:pStyle w:val="Porat"/>
            <w:ind w:left="284"/>
            <w:rPr>
              <w:rFonts w:ascii="Calibri Light" w:hAnsi="Calibri Light"/>
              <w:sz w:val="16"/>
            </w:rPr>
          </w:pPr>
          <w:r w:rsidRPr="00F60A55">
            <w:rPr>
              <w:rFonts w:ascii="Calibri Light" w:hAnsi="Calibri Light"/>
              <w:sz w:val="16"/>
              <w:lang w:val="lt-LT"/>
            </w:rPr>
            <w:t xml:space="preserve">el. paštas: </w:t>
          </w:r>
          <w:hyperlink r:id="rId1" w:history="1">
            <w:r w:rsidRPr="00F60A55">
              <w:rPr>
                <w:rStyle w:val="Hipersaitas"/>
                <w:rFonts w:ascii="Calibri Light" w:hAnsi="Calibri Light"/>
                <w:sz w:val="16"/>
                <w:lang w:val="lt-LT"/>
              </w:rPr>
              <w:t>af</w:t>
            </w:r>
            <w:r w:rsidRPr="00F60A55">
              <w:rPr>
                <w:rStyle w:val="Hipersaitas"/>
                <w:rFonts w:ascii="Calibri Light" w:hAnsi="Calibri Light"/>
                <w:sz w:val="16"/>
              </w:rPr>
              <w:t>@</w:t>
            </w:r>
            <w:proofErr w:type="spellStart"/>
            <w:r w:rsidRPr="00F60A55">
              <w:rPr>
                <w:rStyle w:val="Hipersaitas"/>
                <w:rFonts w:ascii="Calibri Light" w:hAnsi="Calibri Light"/>
                <w:sz w:val="16"/>
              </w:rPr>
              <w:t>ateitis.lt</w:t>
            </w:r>
            <w:proofErr w:type="spellEnd"/>
          </w:hyperlink>
          <w:r w:rsidRPr="00F60A55">
            <w:rPr>
              <w:rFonts w:ascii="Calibri Light" w:hAnsi="Calibri Light"/>
              <w:sz w:val="16"/>
            </w:rPr>
            <w:t>,</w:t>
          </w:r>
        </w:p>
        <w:p w14:paraId="5076E0B7" w14:textId="77777777" w:rsidR="0028647D" w:rsidRPr="00F60A5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F60A55">
            <w:rPr>
              <w:rFonts w:ascii="Calibri Light" w:hAnsi="Calibri Light"/>
              <w:sz w:val="16"/>
            </w:rPr>
            <w:t>http://www.ateitis.lt</w:t>
          </w: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7B979EAC" w14:textId="77777777" w:rsidR="0028647D" w:rsidRPr="00BD080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BD0805">
            <w:rPr>
              <w:rFonts w:ascii="Calibri Light" w:hAnsi="Calibri Light"/>
              <w:sz w:val="16"/>
              <w:lang w:val="lt-LT"/>
            </w:rPr>
            <w:t>Duomenys kaupiami ir saugomi</w:t>
          </w:r>
        </w:p>
        <w:p w14:paraId="02AF36A8" w14:textId="77777777" w:rsidR="0028647D" w:rsidRPr="00BD080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BD0805">
            <w:rPr>
              <w:rFonts w:ascii="Calibri Light" w:hAnsi="Calibri Light"/>
              <w:sz w:val="16"/>
              <w:lang w:val="lt-LT"/>
            </w:rPr>
            <w:t xml:space="preserve">juridinių asmenų </w:t>
          </w:r>
          <w:proofErr w:type="spellStart"/>
          <w:r w:rsidRPr="00BD0805">
            <w:rPr>
              <w:rFonts w:ascii="Calibri Light" w:hAnsi="Calibri Light"/>
              <w:sz w:val="16"/>
              <w:lang w:val="lt-LT"/>
            </w:rPr>
            <w:t>registe</w:t>
          </w:r>
          <w:proofErr w:type="spellEnd"/>
          <w:r w:rsidRPr="00BD0805">
            <w:rPr>
              <w:rFonts w:ascii="Calibri Light" w:hAnsi="Calibri Light"/>
              <w:sz w:val="16"/>
              <w:lang w:val="lt-LT"/>
            </w:rPr>
            <w:t>,</w:t>
          </w:r>
        </w:p>
        <w:p w14:paraId="16D07C69" w14:textId="77777777" w:rsidR="0028647D" w:rsidRPr="00BD080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BD0805">
            <w:rPr>
              <w:rFonts w:ascii="Calibri Light" w:hAnsi="Calibri Light"/>
              <w:sz w:val="16"/>
              <w:lang w:val="lt-LT"/>
            </w:rPr>
            <w:t>kodas 191956728</w:t>
          </w:r>
        </w:p>
      </w:tc>
    </w:tr>
  </w:tbl>
  <w:p w14:paraId="0A385D03" w14:textId="77777777" w:rsidR="0028647D" w:rsidRPr="00F60A55" w:rsidRDefault="00293F71">
    <w:pPr>
      <w:pStyle w:val="Porat"/>
      <w:rPr>
        <w:rFonts w:ascii="Calibri Light" w:hAnsi="Calibri Light"/>
        <w:sz w:val="16"/>
        <w:lang w:val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76"/>
      <w:gridCol w:w="2381"/>
      <w:gridCol w:w="2976"/>
    </w:tblGrid>
    <w:tr w:rsidR="0028647D" w:rsidRPr="00BD0805" w14:paraId="63DB294A" w14:textId="77777777" w:rsidTr="00F60A55">
      <w:trPr>
        <w:trHeight w:val="612"/>
      </w:trPr>
      <w:tc>
        <w:tcPr>
          <w:tcW w:w="2576" w:type="dxa"/>
          <w:tcBorders>
            <w:right w:val="single" w:sz="4" w:space="0" w:color="auto"/>
          </w:tcBorders>
          <w:shd w:val="clear" w:color="auto" w:fill="auto"/>
        </w:tcPr>
        <w:p w14:paraId="77E14C3B" w14:textId="77777777" w:rsidR="0028647D" w:rsidRPr="00F60A55" w:rsidRDefault="003659D3" w:rsidP="00187F76">
          <w:pPr>
            <w:pStyle w:val="Porat"/>
            <w:rPr>
              <w:rFonts w:ascii="Calibri Light" w:hAnsi="Calibri Light"/>
              <w:sz w:val="16"/>
              <w:lang w:val="lt-LT"/>
            </w:rPr>
          </w:pPr>
          <w:r>
            <w:rPr>
              <w:rFonts w:ascii="Calibri Light" w:hAnsi="Calibri Light"/>
              <w:sz w:val="16"/>
              <w:lang w:val="lt-LT"/>
            </w:rPr>
            <w:t>Asociacija  „Ateitininkų federacija“</w:t>
          </w:r>
        </w:p>
        <w:p w14:paraId="19366BEC" w14:textId="77777777" w:rsidR="0028647D" w:rsidRPr="00F60A55" w:rsidRDefault="003659D3" w:rsidP="00187F76">
          <w:pPr>
            <w:pStyle w:val="Porat"/>
            <w:rPr>
              <w:rFonts w:ascii="Calibri Light" w:hAnsi="Calibri Light"/>
              <w:sz w:val="16"/>
              <w:lang w:val="lt-LT"/>
            </w:rPr>
          </w:pPr>
          <w:r w:rsidRPr="00F60A55">
            <w:rPr>
              <w:rFonts w:ascii="Calibri Light" w:hAnsi="Calibri Light"/>
              <w:sz w:val="16"/>
              <w:lang w:val="lt-LT"/>
            </w:rPr>
            <w:t xml:space="preserve">Laisvės al. </w:t>
          </w:r>
          <w:r w:rsidRPr="00F60A55">
            <w:rPr>
              <w:rFonts w:ascii="Calibri Light" w:hAnsi="Calibri Light"/>
              <w:sz w:val="16"/>
            </w:rPr>
            <w:t>13</w:t>
          </w:r>
          <w:r>
            <w:rPr>
              <w:rFonts w:ascii="Calibri Light" w:hAnsi="Calibri Light"/>
              <w:sz w:val="16"/>
              <w:lang w:val="lt-LT"/>
            </w:rPr>
            <w:t xml:space="preserve">, </w:t>
          </w:r>
          <w:r w:rsidRPr="00F60A55">
            <w:rPr>
              <w:rFonts w:ascii="Calibri Light" w:hAnsi="Calibri Light"/>
              <w:sz w:val="16"/>
            </w:rPr>
            <w:t>44238 Kaunas</w:t>
          </w:r>
        </w:p>
      </w:tc>
      <w:tc>
        <w:tcPr>
          <w:tcW w:w="238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7D6F335" w14:textId="77777777" w:rsidR="0028647D" w:rsidRPr="00F60A55" w:rsidRDefault="003659D3" w:rsidP="00F60A55">
          <w:pPr>
            <w:pStyle w:val="Porat"/>
            <w:ind w:left="284"/>
            <w:rPr>
              <w:rFonts w:ascii="Calibri Light" w:hAnsi="Calibri Light"/>
              <w:sz w:val="16"/>
            </w:rPr>
          </w:pPr>
          <w:r>
            <w:rPr>
              <w:rFonts w:ascii="Calibri Light" w:hAnsi="Calibri Light"/>
              <w:sz w:val="16"/>
            </w:rPr>
            <w:t>Tel.: 8 699 28 557</w:t>
          </w:r>
          <w:r w:rsidRPr="00F60A55">
            <w:rPr>
              <w:rFonts w:ascii="Calibri Light" w:hAnsi="Calibri Light"/>
              <w:sz w:val="16"/>
            </w:rPr>
            <w:t>,</w:t>
          </w:r>
        </w:p>
        <w:p w14:paraId="6C3D141D" w14:textId="77777777" w:rsidR="0028647D" w:rsidRPr="00F60A55" w:rsidRDefault="003659D3" w:rsidP="00F60A55">
          <w:pPr>
            <w:pStyle w:val="Porat"/>
            <w:ind w:left="284"/>
            <w:rPr>
              <w:rFonts w:ascii="Calibri Light" w:hAnsi="Calibri Light"/>
              <w:sz w:val="16"/>
            </w:rPr>
          </w:pPr>
          <w:r w:rsidRPr="00F60A55">
            <w:rPr>
              <w:rFonts w:ascii="Calibri Light" w:hAnsi="Calibri Light"/>
              <w:sz w:val="16"/>
              <w:lang w:val="lt-LT"/>
            </w:rPr>
            <w:t xml:space="preserve">el. paštas: </w:t>
          </w:r>
          <w:hyperlink r:id="rId1" w:history="1">
            <w:r w:rsidRPr="00F60A55">
              <w:rPr>
                <w:rStyle w:val="Hipersaitas"/>
                <w:rFonts w:ascii="Calibri Light" w:hAnsi="Calibri Light"/>
                <w:sz w:val="16"/>
                <w:lang w:val="lt-LT"/>
              </w:rPr>
              <w:t>af</w:t>
            </w:r>
            <w:r w:rsidRPr="00F60A55">
              <w:rPr>
                <w:rStyle w:val="Hipersaitas"/>
                <w:rFonts w:ascii="Calibri Light" w:hAnsi="Calibri Light"/>
                <w:sz w:val="16"/>
              </w:rPr>
              <w:t>@</w:t>
            </w:r>
            <w:proofErr w:type="spellStart"/>
            <w:r w:rsidRPr="00F60A55">
              <w:rPr>
                <w:rStyle w:val="Hipersaitas"/>
                <w:rFonts w:ascii="Calibri Light" w:hAnsi="Calibri Light"/>
                <w:sz w:val="16"/>
              </w:rPr>
              <w:t>ateitis.lt</w:t>
            </w:r>
            <w:proofErr w:type="spellEnd"/>
          </w:hyperlink>
          <w:r w:rsidRPr="00F60A55">
            <w:rPr>
              <w:rFonts w:ascii="Calibri Light" w:hAnsi="Calibri Light"/>
              <w:sz w:val="16"/>
            </w:rPr>
            <w:t>,</w:t>
          </w:r>
        </w:p>
        <w:p w14:paraId="7E3990E5" w14:textId="77777777" w:rsidR="0028647D" w:rsidRPr="00F60A5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F60A55">
            <w:rPr>
              <w:rFonts w:ascii="Calibri Light" w:hAnsi="Calibri Light"/>
              <w:sz w:val="16"/>
            </w:rPr>
            <w:t>http://www.ateitis.lt</w:t>
          </w: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0178A4D8" w14:textId="77777777" w:rsidR="0028647D" w:rsidRPr="00BD080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BD0805">
            <w:rPr>
              <w:rFonts w:ascii="Calibri Light" w:hAnsi="Calibri Light"/>
              <w:sz w:val="16"/>
              <w:lang w:val="lt-LT"/>
            </w:rPr>
            <w:t>Duomenys kaupiami ir saugomi</w:t>
          </w:r>
        </w:p>
        <w:p w14:paraId="0C58AB7E" w14:textId="65D18339" w:rsidR="0028647D" w:rsidRPr="00BD080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BD0805">
            <w:rPr>
              <w:rFonts w:ascii="Calibri Light" w:hAnsi="Calibri Light"/>
              <w:sz w:val="16"/>
              <w:lang w:val="lt-LT"/>
            </w:rPr>
            <w:t>juridinių asmenų regist</w:t>
          </w:r>
          <w:r w:rsidR="00BD0805" w:rsidRPr="00BD0805">
            <w:rPr>
              <w:rFonts w:ascii="Calibri Light" w:hAnsi="Calibri Light"/>
              <w:sz w:val="16"/>
              <w:lang w:val="lt-LT"/>
            </w:rPr>
            <w:t>r</w:t>
          </w:r>
          <w:r w:rsidRPr="00BD0805">
            <w:rPr>
              <w:rFonts w:ascii="Calibri Light" w:hAnsi="Calibri Light"/>
              <w:sz w:val="16"/>
              <w:lang w:val="lt-LT"/>
            </w:rPr>
            <w:t>e,</w:t>
          </w:r>
        </w:p>
        <w:p w14:paraId="40B7BD04" w14:textId="77777777" w:rsidR="0028647D" w:rsidRPr="00BD0805" w:rsidRDefault="003659D3" w:rsidP="00F60A55">
          <w:pPr>
            <w:pStyle w:val="Porat"/>
            <w:ind w:left="284"/>
            <w:rPr>
              <w:rFonts w:ascii="Calibri Light" w:hAnsi="Calibri Light"/>
              <w:sz w:val="16"/>
              <w:lang w:val="lt-LT"/>
            </w:rPr>
          </w:pPr>
          <w:r w:rsidRPr="00BD0805">
            <w:rPr>
              <w:rFonts w:ascii="Calibri Light" w:hAnsi="Calibri Light"/>
              <w:sz w:val="16"/>
              <w:lang w:val="lt-LT"/>
            </w:rPr>
            <w:t>kodas 191956728</w:t>
          </w:r>
        </w:p>
      </w:tc>
    </w:tr>
  </w:tbl>
  <w:p w14:paraId="69CBF484" w14:textId="77777777" w:rsidR="0028647D" w:rsidRPr="00BD0805" w:rsidRDefault="00293F71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B48EC" w14:textId="77777777" w:rsidR="00293F71" w:rsidRDefault="00293F71" w:rsidP="0067031B">
      <w:r>
        <w:separator/>
      </w:r>
    </w:p>
  </w:footnote>
  <w:footnote w:type="continuationSeparator" w:id="0">
    <w:p w14:paraId="4D9FABCC" w14:textId="77777777" w:rsidR="00293F71" w:rsidRDefault="00293F71" w:rsidP="0067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3C6A5" w14:textId="77777777" w:rsidR="0028647D" w:rsidRDefault="00293F71">
    <w:pPr>
      <w:pStyle w:val="Antrats"/>
    </w:pPr>
  </w:p>
  <w:p w14:paraId="6378B4BB" w14:textId="77777777" w:rsidR="0028647D" w:rsidRDefault="00293F71" w:rsidP="009956F4">
    <w:pPr>
      <w:pStyle w:val="Antrats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52EE" w14:textId="77777777" w:rsidR="0028647D" w:rsidRPr="00EF6D44" w:rsidRDefault="00293F71" w:rsidP="00BC348A">
    <w:pPr>
      <w:pStyle w:val="Antrats"/>
      <w:rPr>
        <w:rFonts w:asciiTheme="minorHAnsi" w:hAnsiTheme="minorHAnsi" w:cstheme="minorHAnsi"/>
      </w:rPr>
    </w:pPr>
  </w:p>
  <w:p w14:paraId="3FFFFE80" w14:textId="69F39C5E" w:rsidR="0028647D" w:rsidRPr="00BD0805" w:rsidRDefault="003659D3" w:rsidP="00BD0805">
    <w:pPr>
      <w:pStyle w:val="Antrats"/>
      <w:ind w:left="-142"/>
      <w:jc w:val="center"/>
      <w:rPr>
        <w:rFonts w:asciiTheme="minorHAnsi" w:hAnsiTheme="minorHAnsi" w:cstheme="minorHAnsi"/>
      </w:rPr>
    </w:pPr>
    <w:r w:rsidRPr="00EF6D44">
      <w:rPr>
        <w:rFonts w:asciiTheme="minorHAnsi" w:hAnsiTheme="minorHAnsi" w:cstheme="minorHAnsi"/>
        <w:noProof/>
        <w:lang w:val="en-GB" w:eastAsia="en-GB"/>
      </w:rPr>
      <w:drawing>
        <wp:inline distT="0" distB="0" distL="0" distR="0" wp14:anchorId="4520B38D" wp14:editId="1294FE65">
          <wp:extent cx="1168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28B2"/>
    <w:multiLevelType w:val="hybridMultilevel"/>
    <w:tmpl w:val="EE3E4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1B"/>
    <w:rsid w:val="00135DB2"/>
    <w:rsid w:val="00252418"/>
    <w:rsid w:val="00293F71"/>
    <w:rsid w:val="003659D3"/>
    <w:rsid w:val="0067031B"/>
    <w:rsid w:val="006C3A4A"/>
    <w:rsid w:val="007B077F"/>
    <w:rsid w:val="00924C00"/>
    <w:rsid w:val="00961F18"/>
    <w:rsid w:val="00BD0805"/>
    <w:rsid w:val="00C22754"/>
    <w:rsid w:val="00CE1A9E"/>
    <w:rsid w:val="00E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302"/>
  <w15:chartTrackingRefBased/>
  <w15:docId w15:val="{13AF77B3-4782-4D91-9BC5-DDF42FAA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031B"/>
    <w:pPr>
      <w:spacing w:after="0" w:line="240" w:lineRule="auto"/>
    </w:pPr>
    <w:rPr>
      <w:rFonts w:ascii="Arial" w:eastAsia="Times New Roman" w:hAnsi="Arial" w:cs="Arial"/>
      <w:sz w:val="18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7031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7031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7031B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7031B"/>
    <w:rPr>
      <w:rFonts w:ascii="Calibri" w:eastAsia="Calibri" w:hAnsi="Calibri" w:cs="Times New Roman"/>
    </w:rPr>
  </w:style>
  <w:style w:type="character" w:styleId="Hipersaitas">
    <w:name w:val="Hyperlink"/>
    <w:uiPriority w:val="99"/>
    <w:unhideWhenUsed/>
    <w:rsid w:val="0067031B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67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@ateitis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f@ateitis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</dc:creator>
  <cp:keywords/>
  <dc:description/>
  <cp:lastModifiedBy>Brigita Čiužaitė</cp:lastModifiedBy>
  <cp:revision>2</cp:revision>
  <cp:lastPrinted>2018-11-13T11:25:00Z</cp:lastPrinted>
  <dcterms:created xsi:type="dcterms:W3CDTF">2020-09-09T06:35:00Z</dcterms:created>
  <dcterms:modified xsi:type="dcterms:W3CDTF">2020-09-09T06:35:00Z</dcterms:modified>
</cp:coreProperties>
</file>