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7976D" w14:textId="77777777" w:rsidR="00A41DC3" w:rsidRPr="009B2E48" w:rsidRDefault="00A41DC3" w:rsidP="009B2E48">
      <w:pPr>
        <w:jc w:val="center"/>
        <w:rPr>
          <w:b/>
          <w:lang w:val="lt-LT"/>
        </w:rPr>
      </w:pPr>
      <w:r w:rsidRPr="009B2E48">
        <w:rPr>
          <w:b/>
          <w:lang w:val="lt-LT"/>
        </w:rPr>
        <w:t>Poezijos, meninės prozos ir piešinių vertinimas</w:t>
      </w:r>
    </w:p>
    <w:p w14:paraId="0C98EA12" w14:textId="77777777" w:rsidR="00A41DC3" w:rsidRPr="009B2E48" w:rsidRDefault="00A41DC3" w:rsidP="00A41DC3">
      <w:pPr>
        <w:rPr>
          <w:lang w:val="lt-LT"/>
        </w:rPr>
      </w:pPr>
    </w:p>
    <w:p w14:paraId="6158743B" w14:textId="77777777" w:rsidR="00A41DC3" w:rsidRPr="009B2E48" w:rsidRDefault="00A41DC3" w:rsidP="00BC7C08">
      <w:pPr>
        <w:spacing w:line="360" w:lineRule="auto"/>
        <w:ind w:firstLine="360"/>
        <w:jc w:val="both"/>
        <w:rPr>
          <w:lang w:val="lt-LT"/>
        </w:rPr>
      </w:pPr>
      <w:r w:rsidRPr="009B2E48">
        <w:rPr>
          <w:lang w:val="lt-LT"/>
        </w:rPr>
        <w:t xml:space="preserve">Jei pasirenkate rašyti eilėraštį, meninę prozą (novelę, vaizdelį, miniatiūrą) ar piešti piešinį, prieš tai labai gerai apsvarstykite savąjį pasirinkimą. Ši galimybė suteikta tiems, kurie turi tikrą meninį polėkį, </w:t>
      </w:r>
      <w:proofErr w:type="spellStart"/>
      <w:r w:rsidRPr="009B2E48">
        <w:rPr>
          <w:lang w:val="lt-LT"/>
        </w:rPr>
        <w:t>t.y</w:t>
      </w:r>
      <w:proofErr w:type="spellEnd"/>
      <w:r w:rsidRPr="009B2E48">
        <w:rPr>
          <w:lang w:val="lt-LT"/>
        </w:rPr>
        <w:t>. rašo eiles ir piešia ne tik akademijai, o be to, geba savo įkvėpimu naudotis kryptingai.</w:t>
      </w:r>
    </w:p>
    <w:p w14:paraId="196FD50B" w14:textId="77777777" w:rsidR="00A41DC3" w:rsidRPr="009B2E48" w:rsidRDefault="00A41DC3" w:rsidP="00BC7C08">
      <w:pPr>
        <w:spacing w:line="360" w:lineRule="auto"/>
        <w:ind w:firstLine="360"/>
        <w:jc w:val="both"/>
        <w:rPr>
          <w:lang w:val="lt-LT"/>
        </w:rPr>
      </w:pPr>
      <w:r w:rsidRPr="009B2E48">
        <w:rPr>
          <w:lang w:val="lt-LT"/>
        </w:rPr>
        <w:t>Neapsigaukite, eilėmis, prozos tekstu ar piešiniu pasakyti gilią mintį nėra taip paprasta, kaip pradžioje gali pasirodyti. Tačiau yra žmonių, kurie kalba(</w:t>
      </w:r>
      <w:proofErr w:type="spellStart"/>
      <w:r w:rsidRPr="009B2E48">
        <w:rPr>
          <w:lang w:val="lt-LT"/>
        </w:rPr>
        <w:t>si</w:t>
      </w:r>
      <w:proofErr w:type="spellEnd"/>
      <w:r w:rsidRPr="009B2E48">
        <w:rPr>
          <w:lang w:val="lt-LT"/>
        </w:rPr>
        <w:t>) būtent šiais būdais. Jei esi viena(s) iš jų, laukiame tavo darbo.</w:t>
      </w:r>
    </w:p>
    <w:p w14:paraId="724CB47A" w14:textId="77777777" w:rsidR="00A41DC3" w:rsidRPr="009B2E48" w:rsidRDefault="00A41DC3" w:rsidP="00BC7C08">
      <w:pPr>
        <w:spacing w:line="360" w:lineRule="auto"/>
        <w:ind w:firstLine="360"/>
        <w:jc w:val="both"/>
        <w:rPr>
          <w:lang w:val="lt-LT"/>
        </w:rPr>
      </w:pPr>
      <w:r w:rsidRPr="009B2E48">
        <w:rPr>
          <w:lang w:val="lt-LT"/>
        </w:rPr>
        <w:t>Pasirinkusiems meninę užduotį taip pat tinka pastaba apie plagiavimą – negalima naudoti svetimų tekstų ir dailės kūrinių parafrazių, nuslepiant, kad tai nėra autorinis darbas. Pati parafrazė (šiuo atveju, svetimo meno kūrinio kū</w:t>
      </w:r>
      <w:bookmarkStart w:id="0" w:name="_GoBack"/>
      <w:bookmarkEnd w:id="0"/>
      <w:r w:rsidRPr="009B2E48">
        <w:rPr>
          <w:lang w:val="lt-LT"/>
        </w:rPr>
        <w:t>rybiškas panaudojimas) yra leistina tik tuo atveju, kai tai argumentuojama (pagrindžiama) idėjiškai bei pakankamai estetiškai paverčiama nauju meno kūriniu, o parafrazuojamo (pirminio, originalaus) kūrinio autorius yra neslapukaujant nurodomas vertintojams.</w:t>
      </w:r>
    </w:p>
    <w:p w14:paraId="03B48FFB" w14:textId="77777777" w:rsidR="00A41DC3" w:rsidRPr="009B2E48" w:rsidRDefault="00A41DC3" w:rsidP="00BC7C08">
      <w:pPr>
        <w:spacing w:line="360" w:lineRule="auto"/>
        <w:ind w:firstLine="360"/>
        <w:jc w:val="both"/>
        <w:rPr>
          <w:lang w:val="lt-LT"/>
        </w:rPr>
      </w:pPr>
      <w:r w:rsidRPr="009B2E48">
        <w:rPr>
          <w:lang w:val="lt-LT"/>
        </w:rPr>
        <w:t>Poezijos, meninės prozos ir piešinių vertinimo kriterijai yra tokie:</w:t>
      </w:r>
    </w:p>
    <w:p w14:paraId="410433C6" w14:textId="77777777" w:rsidR="00A41DC3" w:rsidRPr="009B2E48" w:rsidRDefault="00A41DC3" w:rsidP="00BC7C08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9B2E48">
        <w:rPr>
          <w:i/>
          <w:lang w:val="lt-LT"/>
        </w:rPr>
        <w:t>Estetinis įspūdis.</w:t>
      </w:r>
      <w:r w:rsidRPr="009B2E48">
        <w:rPr>
          <w:lang w:val="lt-LT"/>
        </w:rPr>
        <w:t xml:space="preserve"> Ar gera, malonu paskaityti/pažiūrėti, ar emociškai paveikus jūsų atliktas darbas?</w:t>
      </w:r>
    </w:p>
    <w:p w14:paraId="5943177B" w14:textId="77777777" w:rsidR="00A41DC3" w:rsidRPr="009B2E48" w:rsidRDefault="00A41DC3" w:rsidP="00BC7C08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9B2E48">
        <w:rPr>
          <w:i/>
          <w:lang w:val="lt-LT"/>
        </w:rPr>
        <w:t>Idėja.</w:t>
      </w:r>
      <w:r w:rsidRPr="009B2E48">
        <w:rPr>
          <w:lang w:val="lt-LT"/>
        </w:rPr>
        <w:t xml:space="preserve"> Ar aiškiai suformuluota ir kūriniu atspindėta pagrindinė, vadovaujanti kūrinio mintis?</w:t>
      </w:r>
    </w:p>
    <w:p w14:paraId="7DE8C0BE" w14:textId="77777777" w:rsidR="00A41DC3" w:rsidRPr="009B2E48" w:rsidRDefault="00A41DC3" w:rsidP="00BC7C08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9B2E48">
        <w:rPr>
          <w:i/>
          <w:lang w:val="lt-LT"/>
        </w:rPr>
        <w:t>Profesionalumas.</w:t>
      </w:r>
      <w:r w:rsidRPr="009B2E48">
        <w:rPr>
          <w:lang w:val="lt-LT"/>
        </w:rPr>
        <w:t xml:space="preserve"> Ar mokama rimuoti, rašyti baltosiomis eilėmis (žodžių kaip garsų ir prasminių vienetų sąskambio pojūtis); kurti įdomią fabulą (pagrįsta ir įdomi vaizduojamųjų įvykių seka); piešti (linijų ir spalvų meno įvaldymas)?</w:t>
      </w:r>
    </w:p>
    <w:p w14:paraId="65372AEA" w14:textId="77777777" w:rsidR="00A41DC3" w:rsidRPr="009B2E48" w:rsidRDefault="00A41DC3" w:rsidP="00BC7C08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9B2E48">
        <w:rPr>
          <w:i/>
          <w:lang w:val="lt-LT"/>
        </w:rPr>
        <w:t>Originalumas.</w:t>
      </w:r>
      <w:r w:rsidRPr="009B2E48">
        <w:rPr>
          <w:lang w:val="lt-LT"/>
        </w:rPr>
        <w:t xml:space="preserve"> Ar darbas atliktas sekant kuo nors ar autentiškas, tikras?</w:t>
      </w:r>
      <w:r w:rsidRPr="009B2E48">
        <w:rPr>
          <w:rStyle w:val="etm"/>
          <w:color w:val="auto"/>
          <w:lang w:val="lt-LT"/>
        </w:rPr>
        <w:t xml:space="preserve"> Ar savitas,</w:t>
      </w:r>
      <w:r w:rsidRPr="009B2E48">
        <w:rPr>
          <w:lang w:val="lt-LT"/>
        </w:rPr>
        <w:t xml:space="preserve"> nepanašus į kitus jo atlikimo stilius?</w:t>
      </w:r>
    </w:p>
    <w:p w14:paraId="10763072" w14:textId="77777777" w:rsidR="00A41DC3" w:rsidRPr="009B2E48" w:rsidRDefault="00A41DC3" w:rsidP="00BC7C08">
      <w:pPr>
        <w:numPr>
          <w:ilvl w:val="0"/>
          <w:numId w:val="1"/>
        </w:numPr>
        <w:spacing w:line="360" w:lineRule="auto"/>
        <w:jc w:val="both"/>
        <w:rPr>
          <w:i/>
          <w:lang w:val="lt-LT"/>
        </w:rPr>
      </w:pPr>
      <w:r w:rsidRPr="009B2E48">
        <w:rPr>
          <w:i/>
          <w:lang w:val="lt-LT"/>
        </w:rPr>
        <w:t>Potekstė.</w:t>
      </w:r>
      <w:r w:rsidRPr="009B2E48">
        <w:rPr>
          <w:lang w:val="lt-LT"/>
        </w:rPr>
        <w:t xml:space="preserve"> </w:t>
      </w:r>
      <w:r w:rsidRPr="009B2E48">
        <w:rPr>
          <w:rStyle w:val="g71"/>
          <w:i w:val="0"/>
          <w:color w:val="auto"/>
          <w:lang w:val="lt-LT"/>
        </w:rPr>
        <w:t>Ar kūrinyje esama žodžiais neišreikštos, tik nuvokiamos, nujaučiamos prasmės pagavos?</w:t>
      </w:r>
    </w:p>
    <w:p w14:paraId="212D4C4C" w14:textId="77777777" w:rsidR="00A41DC3" w:rsidRPr="009B2E48" w:rsidRDefault="00A41DC3" w:rsidP="00BC7C08">
      <w:pPr>
        <w:spacing w:line="360" w:lineRule="auto"/>
        <w:ind w:firstLine="360"/>
        <w:jc w:val="both"/>
        <w:rPr>
          <w:lang w:val="lt-LT"/>
        </w:rPr>
      </w:pPr>
      <w:r w:rsidRPr="009B2E48">
        <w:rPr>
          <w:lang w:val="lt-LT"/>
        </w:rPr>
        <w:t>Svarbu nepamiršti, jog ir menininkai (meninių pretenzijų turintys asmenys) turi perskaityti privalomą literatūrą, o prie piešinio ar eilėraščio pridėti darbo pagrindinės minties (koncepcijos) pristatymą, netrumpesnį nei 10 sakinių. Pastarieji turi būti gerai (aiškiai) suformuluoti ir atskleisti skirtingas meno kūrinio idėjines plotmes.</w:t>
      </w:r>
    </w:p>
    <w:p w14:paraId="61D4D301" w14:textId="77777777" w:rsidR="00B451FF" w:rsidRPr="009B2E48" w:rsidRDefault="00B451FF" w:rsidP="00BC7C08">
      <w:pPr>
        <w:spacing w:line="360" w:lineRule="auto"/>
        <w:rPr>
          <w:lang w:val="lt-LT"/>
        </w:rPr>
      </w:pPr>
    </w:p>
    <w:sectPr w:rsidR="00B451FF" w:rsidRPr="009B2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90379"/>
    <w:multiLevelType w:val="hybridMultilevel"/>
    <w:tmpl w:val="EC38DB54"/>
    <w:lvl w:ilvl="0" w:tplc="F6C8202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C3"/>
    <w:rsid w:val="009B2E48"/>
    <w:rsid w:val="00A41DC3"/>
    <w:rsid w:val="00B451FF"/>
    <w:rsid w:val="00BC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923A"/>
  <w15:chartTrackingRefBased/>
  <w15:docId w15:val="{57190475-684F-425C-9E7F-5290D776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tm">
    <w:name w:val="etm"/>
    <w:basedOn w:val="DefaultParagraphFont"/>
    <w:rsid w:val="00A41DC3"/>
    <w:rPr>
      <w:color w:val="006400"/>
    </w:rPr>
  </w:style>
  <w:style w:type="character" w:customStyle="1" w:styleId="g71">
    <w:name w:val="g71"/>
    <w:basedOn w:val="DefaultParagraphFont"/>
    <w:rsid w:val="00A41DC3"/>
    <w:rPr>
      <w:b w:val="0"/>
      <w:bCs w:val="0"/>
      <w:i/>
      <w:iCs/>
      <w:color w:val="66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Dovile</dc:creator>
  <cp:keywords/>
  <dc:description/>
  <cp:lastModifiedBy>Vidas   Čaikauskas</cp:lastModifiedBy>
  <cp:revision>4</cp:revision>
  <dcterms:created xsi:type="dcterms:W3CDTF">2017-07-20T19:30:00Z</dcterms:created>
  <dcterms:modified xsi:type="dcterms:W3CDTF">2017-07-27T06:35:00Z</dcterms:modified>
</cp:coreProperties>
</file>